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410" w:rsidRPr="002A6410" w:rsidRDefault="002A6410" w:rsidP="002A6410">
      <w:pPr>
        <w:spacing w:after="330" w:line="240" w:lineRule="auto"/>
        <w:outlineLvl w:val="1"/>
        <w:rPr>
          <w:rFonts w:ascii="Arial" w:eastAsia="Times New Roman" w:hAnsi="Arial" w:cs="Arial"/>
          <w:color w:val="006AB3"/>
          <w:sz w:val="33"/>
          <w:szCs w:val="33"/>
          <w:lang w:eastAsia="ru-RU"/>
        </w:rPr>
      </w:pPr>
      <w:r w:rsidRPr="002A6410">
        <w:rPr>
          <w:rFonts w:ascii="Arial" w:eastAsia="Times New Roman" w:hAnsi="Arial" w:cs="Arial"/>
          <w:color w:val="006AB3"/>
          <w:sz w:val="33"/>
          <w:szCs w:val="33"/>
          <w:lang w:eastAsia="ru-RU"/>
        </w:rPr>
        <w:t xml:space="preserve">ATMOS </w:t>
      </w:r>
      <w:proofErr w:type="spellStart"/>
      <w:r w:rsidRPr="002A6410">
        <w:rPr>
          <w:rFonts w:ascii="Arial" w:eastAsia="Times New Roman" w:hAnsi="Arial" w:cs="Arial"/>
          <w:color w:val="006AB3"/>
          <w:sz w:val="33"/>
          <w:szCs w:val="33"/>
          <w:lang w:eastAsia="ru-RU"/>
        </w:rPr>
        <w:t>Record</w:t>
      </w:r>
      <w:proofErr w:type="spellEnd"/>
      <w:r w:rsidRPr="002A6410">
        <w:rPr>
          <w:rFonts w:ascii="Arial" w:eastAsia="Times New Roman" w:hAnsi="Arial" w:cs="Arial"/>
          <w:color w:val="006AB3"/>
          <w:sz w:val="33"/>
          <w:szCs w:val="33"/>
          <w:lang w:eastAsia="ru-RU"/>
        </w:rPr>
        <w:t xml:space="preserve"> 55</w:t>
      </w:r>
    </w:p>
    <w:p w:rsidR="002A6410" w:rsidRPr="002A6410" w:rsidRDefault="002A6410" w:rsidP="002A6410">
      <w:pPr>
        <w:spacing w:after="0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noProof/>
          <w:color w:val="222222"/>
          <w:sz w:val="20"/>
          <w:szCs w:val="20"/>
          <w:lang w:eastAsia="ru-RU"/>
        </w:rPr>
        <w:drawing>
          <wp:inline distT="0" distB="0" distL="0" distR="0" wp14:anchorId="39A9E4FC" wp14:editId="45C27522">
            <wp:extent cx="8267700" cy="3400425"/>
            <wp:effectExtent l="0" t="0" r="0" b="9525"/>
            <wp:docPr id="1" name="Рисунок 1" descr="http://www.atmos-med.ru/sites/default/files/styles/watermark/public/products-gallery/atmos-record_55-main_868_357_90.jpg?itok=NJ2QuUQ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tmos-med.ru/sites/default/files/styles/watermark/public/products-gallery/atmos-record_55-main_868_357_90.jpg?itok=NJ2QuUQ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410" w:rsidRPr="002A6410" w:rsidRDefault="002A6410" w:rsidP="002A6410">
      <w:pPr>
        <w:spacing w:after="150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hyperlink r:id="rId7" w:tgtFrame="_blank" w:history="1">
        <w:r w:rsidRPr="002A6410">
          <w:rPr>
            <w:rFonts w:ascii="Arial" w:eastAsia="Times New Roman" w:hAnsi="Arial" w:cs="Arial"/>
            <w:color w:val="006AB3"/>
            <w:sz w:val="20"/>
            <w:szCs w:val="20"/>
            <w:u w:val="single"/>
            <w:bdr w:val="single" w:sz="12" w:space="0" w:color="006AB3" w:frame="1"/>
            <w:shd w:val="clear" w:color="auto" w:fill="FFFFFF"/>
            <w:lang w:eastAsia="ru-RU"/>
          </w:rPr>
          <w:t>PDF</w:t>
        </w:r>
      </w:hyperlink>
    </w:p>
    <w:p w:rsidR="002A6410" w:rsidRPr="002A6410" w:rsidRDefault="002A6410" w:rsidP="002A6410">
      <w:pPr>
        <w:spacing w:before="100" w:beforeAutospacing="1" w:after="100" w:afterAutospacing="1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proofErr w:type="gramStart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Надёжный</w:t>
      </w:r>
      <w:proofErr w:type="gramEnd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и мощный для аспирации в операционной</w:t>
      </w:r>
    </w:p>
    <w:p w:rsidR="002A6410" w:rsidRPr="002A6410" w:rsidRDefault="002A6410" w:rsidP="002A6410">
      <w:pPr>
        <w:spacing w:after="360" w:line="240" w:lineRule="auto"/>
        <w:outlineLvl w:val="0"/>
        <w:rPr>
          <w:rFonts w:ascii="Arial" w:eastAsia="Times New Roman" w:hAnsi="Arial" w:cs="Arial"/>
          <w:color w:val="006AB3"/>
          <w:kern w:val="36"/>
          <w:sz w:val="37"/>
          <w:szCs w:val="37"/>
          <w:lang w:eastAsia="ru-RU"/>
        </w:rPr>
      </w:pPr>
      <w:r w:rsidRPr="002A6410">
        <w:rPr>
          <w:rFonts w:ascii="Arial" w:eastAsia="Times New Roman" w:hAnsi="Arial" w:cs="Arial"/>
          <w:color w:val="006AB3"/>
          <w:kern w:val="36"/>
          <w:sz w:val="37"/>
          <w:szCs w:val="37"/>
          <w:lang w:eastAsia="ru-RU"/>
        </w:rPr>
        <w:t xml:space="preserve">ATMOS </w:t>
      </w:r>
      <w:proofErr w:type="spellStart"/>
      <w:r w:rsidRPr="002A6410">
        <w:rPr>
          <w:rFonts w:ascii="Arial" w:eastAsia="Times New Roman" w:hAnsi="Arial" w:cs="Arial"/>
          <w:color w:val="006AB3"/>
          <w:kern w:val="36"/>
          <w:sz w:val="37"/>
          <w:szCs w:val="37"/>
          <w:lang w:eastAsia="ru-RU"/>
        </w:rPr>
        <w:t>Record</w:t>
      </w:r>
      <w:proofErr w:type="spellEnd"/>
      <w:r w:rsidRPr="002A6410">
        <w:rPr>
          <w:rFonts w:ascii="Arial" w:eastAsia="Times New Roman" w:hAnsi="Arial" w:cs="Arial"/>
          <w:color w:val="006AB3"/>
          <w:kern w:val="36"/>
          <w:sz w:val="37"/>
          <w:szCs w:val="37"/>
          <w:lang w:eastAsia="ru-RU"/>
        </w:rPr>
        <w:t xml:space="preserve"> 55</w:t>
      </w:r>
    </w:p>
    <w:p w:rsidR="002A6410" w:rsidRPr="002A6410" w:rsidRDefault="002A6410" w:rsidP="002A6410">
      <w:pPr>
        <w:spacing w:after="360" w:line="240" w:lineRule="auto"/>
        <w:outlineLvl w:val="0"/>
        <w:rPr>
          <w:rFonts w:ascii="Arial" w:eastAsia="Times New Roman" w:hAnsi="Arial" w:cs="Arial"/>
          <w:color w:val="006AB3"/>
          <w:kern w:val="36"/>
          <w:sz w:val="37"/>
          <w:szCs w:val="37"/>
          <w:lang w:eastAsia="ru-RU"/>
        </w:rPr>
      </w:pPr>
      <w:r w:rsidRPr="002A6410">
        <w:rPr>
          <w:rFonts w:ascii="Arial" w:eastAsia="Times New Roman" w:hAnsi="Arial" w:cs="Arial"/>
          <w:color w:val="006AB3"/>
          <w:kern w:val="36"/>
          <w:sz w:val="37"/>
          <w:szCs w:val="37"/>
          <w:lang w:eastAsia="ru-RU"/>
        </w:rPr>
        <w:t>Высокопроизводительный универсал </w:t>
      </w:r>
    </w:p>
    <w:p w:rsidR="002A6410" w:rsidRPr="002A6410" w:rsidRDefault="002A6410" w:rsidP="002A6410">
      <w:pPr>
        <w:spacing w:before="100" w:beforeAutospacing="1" w:after="100" w:afterAutospacing="1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ATMOS® </w:t>
      </w:r>
      <w:proofErr w:type="spellStart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Record</w:t>
      </w:r>
      <w:proofErr w:type="spellEnd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55 DDS обладает первоклассной мощностью всасывания, имеет высокий показатель максимального вакуума и предназначен для различного применения в операционном зале.</w:t>
      </w: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 xml:space="preserve">Везде, где необходима бесшумная и высокопроизводительная аспирационная система, ATMOS® </w:t>
      </w:r>
      <w:proofErr w:type="spellStart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Record</w:t>
      </w:r>
      <w:proofErr w:type="spellEnd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55 DDS найдёт своё достойное применение.</w:t>
      </w: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Специально разработанная технология делает этот прибор надёжным партнёром во многих областях хирургии:</w:t>
      </w:r>
    </w:p>
    <w:p w:rsidR="002A6410" w:rsidRPr="002A6410" w:rsidRDefault="002A6410" w:rsidP="002A6410">
      <w:pPr>
        <w:numPr>
          <w:ilvl w:val="0"/>
          <w:numId w:val="1"/>
        </w:numPr>
        <w:spacing w:before="100" w:beforeAutospacing="1" w:after="75" w:line="296" w:lineRule="atLeast"/>
        <w:ind w:left="1095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​Висцеральная хирургия</w:t>
      </w:r>
    </w:p>
    <w:p w:rsidR="002A6410" w:rsidRPr="002A6410" w:rsidRDefault="002A6410" w:rsidP="002A6410">
      <w:pPr>
        <w:numPr>
          <w:ilvl w:val="0"/>
          <w:numId w:val="1"/>
        </w:numPr>
        <w:spacing w:before="100" w:beforeAutospacing="1" w:after="75" w:line="296" w:lineRule="atLeast"/>
        <w:ind w:left="1095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proofErr w:type="spellStart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Ортопердическая</w:t>
      </w:r>
      <w:proofErr w:type="spellEnd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хирургия</w:t>
      </w:r>
    </w:p>
    <w:p w:rsidR="002A6410" w:rsidRPr="002A6410" w:rsidRDefault="002A6410" w:rsidP="002A6410">
      <w:pPr>
        <w:numPr>
          <w:ilvl w:val="0"/>
          <w:numId w:val="1"/>
        </w:numPr>
        <w:spacing w:before="100" w:beforeAutospacing="1" w:after="75" w:line="296" w:lineRule="atLeast"/>
        <w:ind w:left="1095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Торакальная хирургия</w:t>
      </w:r>
    </w:p>
    <w:p w:rsidR="002A6410" w:rsidRPr="002A6410" w:rsidRDefault="002A6410" w:rsidP="002A6410">
      <w:pPr>
        <w:numPr>
          <w:ilvl w:val="0"/>
          <w:numId w:val="1"/>
        </w:numPr>
        <w:spacing w:before="100" w:beforeAutospacing="1" w:after="75" w:line="296" w:lineRule="atLeast"/>
        <w:ind w:left="1095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Сосудистая хирургия и прочие области </w:t>
      </w:r>
    </w:p>
    <w:p w:rsidR="002A6410" w:rsidRPr="002A6410" w:rsidRDefault="002A6410" w:rsidP="002A6410">
      <w:pPr>
        <w:spacing w:before="100" w:beforeAutospacing="1" w:after="100" w:afterAutospacing="1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Особенно выгодное применение ATMOS </w:t>
      </w:r>
      <w:proofErr w:type="spellStart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Record</w:t>
      </w:r>
      <w:proofErr w:type="spellEnd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55 DDS рекомендовано в области эстетическо-пластической хирургии, а именно, при липосакции. </w:t>
      </w:r>
    </w:p>
    <w:p w:rsidR="002A6410" w:rsidRPr="002A6410" w:rsidRDefault="002A6410" w:rsidP="002A6410">
      <w:pPr>
        <w:spacing w:after="150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2A6410" w:rsidRPr="002A6410" w:rsidRDefault="002A6410" w:rsidP="002A6410">
      <w:pPr>
        <w:shd w:val="clear" w:color="auto" w:fill="FFFFFF"/>
        <w:spacing w:after="360" w:line="240" w:lineRule="auto"/>
        <w:outlineLvl w:val="0"/>
        <w:rPr>
          <w:rFonts w:ascii="Arial" w:eastAsia="Times New Roman" w:hAnsi="Arial" w:cs="Arial"/>
          <w:color w:val="006AB3"/>
          <w:kern w:val="36"/>
          <w:sz w:val="37"/>
          <w:szCs w:val="37"/>
          <w:lang w:eastAsia="ru-RU"/>
        </w:rPr>
      </w:pPr>
      <w:r w:rsidRPr="002A6410">
        <w:rPr>
          <w:rFonts w:ascii="Arial" w:eastAsia="Times New Roman" w:hAnsi="Arial" w:cs="Arial"/>
          <w:noProof/>
          <w:color w:val="006AB3"/>
          <w:kern w:val="36"/>
          <w:sz w:val="37"/>
          <w:szCs w:val="37"/>
          <w:lang w:eastAsia="ru-RU"/>
        </w:rPr>
        <w:lastRenderedPageBreak/>
        <w:drawing>
          <wp:inline distT="0" distB="0" distL="0" distR="0" wp14:anchorId="4CCBAC3E" wp14:editId="3C9B9C8B">
            <wp:extent cx="3619500" cy="7239000"/>
            <wp:effectExtent l="0" t="0" r="0" b="0"/>
            <wp:docPr id="2" name="Рисунок 2" descr="http://www.atmos-med.ru/sites/default/files/atmos-record_55-featured-vorteile_380_760_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tmos-med.ru/sites/default/files/atmos-record_55-featured-vorteile_380_760_9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6410">
        <w:rPr>
          <w:rFonts w:ascii="Arial" w:eastAsia="Times New Roman" w:hAnsi="Arial" w:cs="Arial"/>
          <w:color w:val="006AB3"/>
          <w:kern w:val="36"/>
          <w:sz w:val="37"/>
          <w:szCs w:val="37"/>
          <w:lang w:eastAsia="ru-RU"/>
        </w:rPr>
        <w:t>Преимущества</w:t>
      </w:r>
    </w:p>
    <w:p w:rsidR="002A6410" w:rsidRPr="002A6410" w:rsidRDefault="002A6410" w:rsidP="002A6410">
      <w:pPr>
        <w:numPr>
          <w:ilvl w:val="0"/>
          <w:numId w:val="2"/>
        </w:numPr>
        <w:shd w:val="clear" w:color="auto" w:fill="FFFFFF"/>
        <w:spacing w:before="100" w:beforeAutospacing="1" w:after="75" w:line="296" w:lineRule="atLeast"/>
        <w:ind w:left="222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​Высокая производительность:</w:t>
      </w: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поток от 55 литров в минуту непрерывно обеспечивает хорошую видимость в операционном поле.</w:t>
      </w:r>
    </w:p>
    <w:p w:rsidR="002A6410" w:rsidRPr="002A6410" w:rsidRDefault="002A6410" w:rsidP="002A6410">
      <w:pPr>
        <w:numPr>
          <w:ilvl w:val="0"/>
          <w:numId w:val="2"/>
        </w:numPr>
        <w:shd w:val="clear" w:color="auto" w:fill="FFFFFF"/>
        <w:spacing w:before="100" w:beforeAutospacing="1" w:after="75" w:line="296" w:lineRule="atLeast"/>
        <w:ind w:left="222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Бесшумность:</w:t>
      </w: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тихий процесс работы позволяет полностью сконцентрироваться на операционном поле</w:t>
      </w:r>
    </w:p>
    <w:p w:rsidR="002A6410" w:rsidRPr="002A6410" w:rsidRDefault="002A6410" w:rsidP="002A6410">
      <w:pPr>
        <w:numPr>
          <w:ilvl w:val="0"/>
          <w:numId w:val="2"/>
        </w:numPr>
        <w:shd w:val="clear" w:color="auto" w:fill="FFFFFF"/>
        <w:spacing w:before="100" w:beforeAutospacing="1" w:after="75" w:line="296" w:lineRule="atLeast"/>
        <w:ind w:left="222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Лёгкость и удобство управления</w:t>
      </w:r>
    </w:p>
    <w:p w:rsidR="002A6410" w:rsidRPr="002A6410" w:rsidRDefault="002A6410" w:rsidP="002A6410">
      <w:pPr>
        <w:numPr>
          <w:ilvl w:val="0"/>
          <w:numId w:val="2"/>
        </w:numPr>
        <w:shd w:val="clear" w:color="auto" w:fill="FFFFFF"/>
        <w:spacing w:before="100" w:beforeAutospacing="1" w:after="75" w:line="296" w:lineRule="atLeast"/>
        <w:ind w:left="222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lastRenderedPageBreak/>
        <w:t>Гигиеничность:</w:t>
      </w: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современная система ёмкостей и фильтров защищает медицинский персонал и пациентов</w:t>
      </w:r>
    </w:p>
    <w:p w:rsidR="002A6410" w:rsidRPr="002A6410" w:rsidRDefault="002A6410" w:rsidP="002A6410">
      <w:pPr>
        <w:numPr>
          <w:ilvl w:val="0"/>
          <w:numId w:val="2"/>
        </w:numPr>
        <w:shd w:val="clear" w:color="auto" w:fill="FFFFFF"/>
        <w:spacing w:before="100" w:beforeAutospacing="1" w:after="75" w:line="296" w:lineRule="atLeast"/>
        <w:ind w:left="222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Надёжность:</w:t>
      </w: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 xml:space="preserve">проверенная технология практически </w:t>
      </w:r>
      <w:proofErr w:type="spellStart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исколючает</w:t>
      </w:r>
      <w:proofErr w:type="spellEnd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риск сбоя</w:t>
      </w:r>
    </w:p>
    <w:p w:rsidR="002A6410" w:rsidRPr="002A6410" w:rsidRDefault="002A6410" w:rsidP="002A6410">
      <w:pPr>
        <w:numPr>
          <w:ilvl w:val="0"/>
          <w:numId w:val="2"/>
        </w:numPr>
        <w:shd w:val="clear" w:color="auto" w:fill="FFFFFF"/>
        <w:spacing w:before="100" w:beforeAutospacing="1" w:after="75" w:line="296" w:lineRule="atLeast"/>
        <w:ind w:left="2220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Отсутствие сбоев из-за засорённого фильтра</w:t>
      </w:r>
    </w:p>
    <w:p w:rsidR="002A6410" w:rsidRPr="002A6410" w:rsidRDefault="002A6410" w:rsidP="002A6410">
      <w:pPr>
        <w:shd w:val="clear" w:color="auto" w:fill="FFFFFF"/>
        <w:spacing w:before="100" w:beforeAutospacing="1" w:after="100" w:afterAutospacing="1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2A6410" w:rsidRPr="002A6410" w:rsidRDefault="002A6410" w:rsidP="002A6410">
      <w:pPr>
        <w:shd w:val="clear" w:color="auto" w:fill="FFFFFF"/>
        <w:spacing w:after="360" w:line="240" w:lineRule="auto"/>
        <w:outlineLvl w:val="0"/>
        <w:rPr>
          <w:rFonts w:ascii="Arial" w:eastAsia="Times New Roman" w:hAnsi="Arial" w:cs="Arial"/>
          <w:color w:val="006AB3"/>
          <w:kern w:val="36"/>
          <w:sz w:val="37"/>
          <w:szCs w:val="37"/>
          <w:lang w:eastAsia="ru-RU"/>
        </w:rPr>
      </w:pPr>
      <w:r w:rsidRPr="002A6410">
        <w:rPr>
          <w:rFonts w:ascii="Arial" w:eastAsia="Times New Roman" w:hAnsi="Arial" w:cs="Arial"/>
          <w:color w:val="006AB3"/>
          <w:kern w:val="36"/>
          <w:sz w:val="37"/>
          <w:szCs w:val="37"/>
          <w:lang w:eastAsia="ru-RU"/>
        </w:rPr>
        <w:t>Верное решение</w:t>
      </w:r>
    </w:p>
    <w:p w:rsidR="002A6410" w:rsidRPr="002A6410" w:rsidRDefault="002A6410" w:rsidP="002A64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6" w:lineRule="atLeast"/>
        <w:ind w:left="1995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Экономия времени при работе с приборами</w:t>
      </w:r>
    </w:p>
    <w:p w:rsidR="002A6410" w:rsidRPr="002A6410" w:rsidRDefault="002A6410" w:rsidP="002A64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6" w:lineRule="atLeast"/>
        <w:ind w:left="1995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Простота применения</w:t>
      </w:r>
    </w:p>
    <w:p w:rsidR="002A6410" w:rsidRPr="002A6410" w:rsidRDefault="002A6410" w:rsidP="002A64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6" w:lineRule="atLeast"/>
        <w:ind w:left="1995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Неправильное соединение шлангами аспиратора с ёмкостями исключено на 100%</w:t>
      </w:r>
    </w:p>
    <w:p w:rsidR="002A6410" w:rsidRPr="002A6410" w:rsidRDefault="002A6410" w:rsidP="002A64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96" w:lineRule="atLeast"/>
        <w:ind w:left="1995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Простая, быстрая, безопасная подготовка прибора к работе</w:t>
      </w:r>
    </w:p>
    <w:p w:rsidR="002A6410" w:rsidRPr="002A6410" w:rsidRDefault="002A6410" w:rsidP="002A6410">
      <w:pPr>
        <w:shd w:val="clear" w:color="auto" w:fill="FFFFFF"/>
        <w:spacing w:before="100" w:beforeAutospacing="1" w:after="100" w:afterAutospacing="1" w:line="296" w:lineRule="atLeast"/>
        <w:jc w:val="center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noProof/>
          <w:color w:val="222222"/>
          <w:sz w:val="20"/>
          <w:szCs w:val="20"/>
          <w:lang w:eastAsia="ru-RU"/>
        </w:rPr>
        <w:drawing>
          <wp:inline distT="0" distB="0" distL="0" distR="0" wp14:anchorId="7E9588D0" wp14:editId="49AE8EF8">
            <wp:extent cx="8458200" cy="2847975"/>
            <wp:effectExtent l="0" t="0" r="0" b="9525"/>
            <wp:docPr id="3" name="Рисунок 3" descr="http://www.atmos-med.ru/sites/default/files/atmos-record_55-featured-sicher-gross_888_299_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tmos-med.ru/sites/default/files/atmos-record_55-featured-sicher-gross_888_299_8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410" w:rsidRPr="002A6410" w:rsidRDefault="002A6410" w:rsidP="002A6410">
      <w:pPr>
        <w:shd w:val="clear" w:color="auto" w:fill="FFFFFF"/>
        <w:spacing w:after="0" w:line="296" w:lineRule="atLeast"/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val="en-US" w:eastAsia="ru-RU"/>
        </w:rPr>
        <w:t>ATMOS® Direct-Docking-System (DDS) - </w:t>
      </w:r>
    </w:p>
    <w:p w:rsidR="002A6410" w:rsidRPr="002A6410" w:rsidRDefault="002A6410" w:rsidP="002A6410">
      <w:pPr>
        <w:shd w:val="clear" w:color="auto" w:fill="FFFFFF"/>
        <w:spacing w:after="0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Запатентованная система быстрого и </w:t>
      </w:r>
      <w:proofErr w:type="spellStart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бесшлангового</w:t>
      </w:r>
      <w:proofErr w:type="spellEnd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соединения</w:t>
      </w:r>
    </w:p>
    <w:p w:rsidR="002A6410" w:rsidRPr="002A6410" w:rsidRDefault="002A6410" w:rsidP="002A6410">
      <w:pPr>
        <w:shd w:val="clear" w:color="auto" w:fill="FFFFFF"/>
        <w:spacing w:after="0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ёмкости для секрета с аспиратором</w:t>
      </w:r>
    </w:p>
    <w:p w:rsidR="002A6410" w:rsidRPr="002A6410" w:rsidRDefault="002A6410" w:rsidP="002A6410">
      <w:pPr>
        <w:shd w:val="clear" w:color="auto" w:fill="FFFFFF"/>
        <w:spacing w:after="0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2A6410" w:rsidRPr="002A6410" w:rsidRDefault="002A6410" w:rsidP="002A6410">
      <w:pPr>
        <w:shd w:val="clear" w:color="auto" w:fill="FFFFFF"/>
        <w:spacing w:after="0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2A6410" w:rsidRPr="002A6410" w:rsidRDefault="002A6410" w:rsidP="002A6410">
      <w:pPr>
        <w:shd w:val="clear" w:color="auto" w:fill="FFFFFF"/>
        <w:spacing w:after="0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proofErr w:type="spellStart"/>
      <w:proofErr w:type="gramStart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A</w:t>
      </w:r>
      <w:proofErr w:type="gramEnd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втоклавируемая</w:t>
      </w:r>
      <w:proofErr w:type="spellEnd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ёмкость для секрета для минимальных временных затрат на ручные манипуляции</w:t>
      </w:r>
    </w:p>
    <w:p w:rsidR="002A6410" w:rsidRPr="002A6410" w:rsidRDefault="002A6410" w:rsidP="002A6410">
      <w:pPr>
        <w:shd w:val="clear" w:color="auto" w:fill="FFFFFF"/>
        <w:spacing w:after="0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Инновация ATMOS® DDS (Запатентованная система быстрого и </w:t>
      </w:r>
      <w:proofErr w:type="spellStart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бесшлангового</w:t>
      </w:r>
      <w:proofErr w:type="spellEnd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соединения) в деталях:</w:t>
      </w:r>
    </w:p>
    <w:p w:rsidR="002A6410" w:rsidRPr="002A6410" w:rsidRDefault="002A6410" w:rsidP="002A6410">
      <w:pPr>
        <w:shd w:val="clear" w:color="auto" w:fill="FFFFFF"/>
        <w:spacing w:after="0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• Никаких </w:t>
      </w:r>
      <w:proofErr w:type="spellStart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переподключений</w:t>
      </w:r>
      <w:proofErr w:type="spellEnd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шлангов </w:t>
      </w:r>
    </w:p>
    <w:p w:rsidR="002A6410" w:rsidRPr="002A6410" w:rsidRDefault="002A6410" w:rsidP="002A6410">
      <w:pPr>
        <w:shd w:val="clear" w:color="auto" w:fill="FFFFFF"/>
        <w:spacing w:after="0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• Простое переключение ёмкостей</w:t>
      </w:r>
    </w:p>
    <w:p w:rsidR="002A6410" w:rsidRPr="002A6410" w:rsidRDefault="002A6410" w:rsidP="002A6410">
      <w:pPr>
        <w:shd w:val="clear" w:color="auto" w:fill="FFFFFF"/>
        <w:spacing w:after="0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• Гидрофобный антибактериальный </w:t>
      </w:r>
      <w:proofErr w:type="gramStart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фильтр</w:t>
      </w:r>
      <w:proofErr w:type="gramEnd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интегрированный в ёмкость для секрета</w:t>
      </w:r>
    </w:p>
    <w:p w:rsidR="002A6410" w:rsidRPr="002A6410" w:rsidRDefault="002A6410" w:rsidP="002A6410">
      <w:pPr>
        <w:shd w:val="clear" w:color="auto" w:fill="FFFFFF"/>
        <w:spacing w:after="0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• Ёмкость просто снять и вернуть на место</w:t>
      </w:r>
    </w:p>
    <w:p w:rsidR="002A6410" w:rsidRPr="002A6410" w:rsidRDefault="002A6410" w:rsidP="002A6410">
      <w:pPr>
        <w:shd w:val="clear" w:color="auto" w:fill="FFFFFF"/>
        <w:spacing w:after="0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• Минимизация износа отдельных элементов</w:t>
      </w:r>
    </w:p>
    <w:p w:rsidR="002A6410" w:rsidRPr="002A6410" w:rsidRDefault="002A6410" w:rsidP="002A6410">
      <w:pPr>
        <w:shd w:val="clear" w:color="auto" w:fill="FFFFFF"/>
        <w:spacing w:after="0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2A6410" w:rsidRPr="002A6410" w:rsidRDefault="002A6410" w:rsidP="002A6410">
      <w:pPr>
        <w:shd w:val="clear" w:color="auto" w:fill="FFFFFF"/>
        <w:spacing w:after="0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lastRenderedPageBreak/>
        <w:t> </w:t>
      </w:r>
    </w:p>
    <w:p w:rsidR="002A6410" w:rsidRPr="002A6410" w:rsidRDefault="002A6410" w:rsidP="002A6410">
      <w:pPr>
        <w:shd w:val="clear" w:color="auto" w:fill="FFFFFF"/>
        <w:spacing w:after="0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Ваши преимущества:</w:t>
      </w:r>
    </w:p>
    <w:p w:rsidR="002A6410" w:rsidRPr="002A6410" w:rsidRDefault="002A6410" w:rsidP="002A6410">
      <w:pPr>
        <w:shd w:val="clear" w:color="auto" w:fill="FFFFFF"/>
        <w:spacing w:after="0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2A6410" w:rsidRPr="002A6410" w:rsidRDefault="002A6410" w:rsidP="002A6410">
      <w:pPr>
        <w:shd w:val="clear" w:color="auto" w:fill="FFFFFF"/>
        <w:spacing w:after="0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• Экономия времени при работе с приборами</w:t>
      </w:r>
    </w:p>
    <w:p w:rsidR="002A6410" w:rsidRPr="002A6410" w:rsidRDefault="002A6410" w:rsidP="002A6410">
      <w:pPr>
        <w:shd w:val="clear" w:color="auto" w:fill="FFFFFF"/>
        <w:spacing w:after="0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• Простота применения </w:t>
      </w:r>
    </w:p>
    <w:p w:rsidR="002A6410" w:rsidRPr="002A6410" w:rsidRDefault="002A6410" w:rsidP="002A6410">
      <w:pPr>
        <w:shd w:val="clear" w:color="auto" w:fill="FFFFFF"/>
        <w:spacing w:after="0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• Неправильное соединение шлангами аспиратора с ёмкостями исключено на 100% </w:t>
      </w:r>
    </w:p>
    <w:p w:rsidR="002A6410" w:rsidRPr="002A6410" w:rsidRDefault="002A6410" w:rsidP="002A6410">
      <w:pPr>
        <w:shd w:val="clear" w:color="auto" w:fill="FFFFFF"/>
        <w:spacing w:after="0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• Простая, быстрая, безопасная подготовка прибора к работе </w:t>
      </w:r>
    </w:p>
    <w:p w:rsidR="002A6410" w:rsidRPr="002A6410" w:rsidRDefault="002A6410" w:rsidP="002A6410">
      <w:pPr>
        <w:shd w:val="clear" w:color="auto" w:fill="FFFFFF"/>
        <w:spacing w:after="0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2A6410" w:rsidRPr="002A6410" w:rsidRDefault="002A6410" w:rsidP="002A6410">
      <w:pPr>
        <w:shd w:val="clear" w:color="auto" w:fill="FFFFFF"/>
        <w:spacing w:after="0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Варианты комплектации:</w:t>
      </w: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</w: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 xml:space="preserve">ATMOS </w:t>
      </w:r>
      <w:proofErr w:type="spellStart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Record</w:t>
      </w:r>
      <w:proofErr w:type="spellEnd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55 DDS с 2 x 3 л ёмкостями          </w:t>
      </w: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Артикул 444.0930.0</w:t>
      </w: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</w: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 xml:space="preserve">ATMOS </w:t>
      </w:r>
      <w:proofErr w:type="spellStart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Record</w:t>
      </w:r>
      <w:proofErr w:type="spellEnd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55 DDS с 2 x 5 л ёмкостями              </w:t>
      </w: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Артикул 444.0940.0</w:t>
      </w: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</w: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 xml:space="preserve">ATMOS </w:t>
      </w:r>
      <w:proofErr w:type="spellStart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Record</w:t>
      </w:r>
      <w:proofErr w:type="spellEnd"/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 xml:space="preserve"> 55 с системой стандартных рельс     </w:t>
      </w: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br/>
        <w:t>Артикул 443.0700.0</w:t>
      </w:r>
    </w:p>
    <w:p w:rsidR="002A6410" w:rsidRPr="002A6410" w:rsidRDefault="002A6410" w:rsidP="002A6410">
      <w:pPr>
        <w:shd w:val="clear" w:color="auto" w:fill="FFFFFF"/>
        <w:spacing w:after="0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color w:val="222222"/>
          <w:sz w:val="20"/>
          <w:szCs w:val="20"/>
          <w:lang w:eastAsia="ru-RU"/>
        </w:rPr>
        <w:t> </w:t>
      </w:r>
    </w:p>
    <w:p w:rsidR="002A6410" w:rsidRPr="002A6410" w:rsidRDefault="002A6410" w:rsidP="002A6410">
      <w:pPr>
        <w:shd w:val="clear" w:color="auto" w:fill="FFFFFF"/>
        <w:spacing w:after="360" w:line="240" w:lineRule="auto"/>
        <w:outlineLvl w:val="0"/>
        <w:rPr>
          <w:rFonts w:ascii="Arial" w:eastAsia="Times New Roman" w:hAnsi="Arial" w:cs="Arial"/>
          <w:color w:val="006AB3"/>
          <w:kern w:val="36"/>
          <w:sz w:val="37"/>
          <w:szCs w:val="37"/>
          <w:lang w:eastAsia="ru-RU"/>
        </w:rPr>
      </w:pPr>
      <w:r w:rsidRPr="002A6410">
        <w:rPr>
          <w:rFonts w:ascii="Arial" w:eastAsia="Times New Roman" w:hAnsi="Arial" w:cs="Arial"/>
          <w:color w:val="006AB3"/>
          <w:kern w:val="36"/>
          <w:sz w:val="37"/>
          <w:szCs w:val="37"/>
          <w:lang w:eastAsia="ru-RU"/>
        </w:rPr>
        <w:t>Принадлежности</w:t>
      </w:r>
    </w:p>
    <w:p w:rsidR="002A6410" w:rsidRPr="002A6410" w:rsidRDefault="002A6410" w:rsidP="002A6410">
      <w:pPr>
        <w:shd w:val="clear" w:color="auto" w:fill="FFFFFF"/>
        <w:spacing w:before="100" w:beforeAutospacing="1" w:after="100" w:afterAutospacing="1" w:line="296" w:lineRule="atLeast"/>
        <w:rPr>
          <w:rFonts w:ascii="Arial" w:eastAsia="Times New Roman" w:hAnsi="Arial" w:cs="Arial"/>
          <w:color w:val="222222"/>
          <w:sz w:val="20"/>
          <w:szCs w:val="20"/>
          <w:lang w:eastAsia="ru-RU"/>
        </w:rPr>
      </w:pPr>
      <w:r w:rsidRPr="002A6410">
        <w:rPr>
          <w:rFonts w:ascii="Arial" w:eastAsia="Times New Roman" w:hAnsi="Arial" w:cs="Arial"/>
          <w:noProof/>
          <w:color w:val="222222"/>
          <w:sz w:val="20"/>
          <w:szCs w:val="20"/>
          <w:lang w:eastAsia="ru-RU"/>
        </w:rPr>
        <w:lastRenderedPageBreak/>
        <w:drawing>
          <wp:inline distT="0" distB="0" distL="0" distR="0" wp14:anchorId="5BE34A42" wp14:editId="39A49E05">
            <wp:extent cx="5676900" cy="8020050"/>
            <wp:effectExtent l="0" t="0" r="0" b="0"/>
            <wp:docPr id="4" name="Рисунок 4" descr="http://www.atmos-med.ru/sites/default/files/record_55_zubeh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tmos-med.ru/sites/default/files/record_55_zubeho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F0B" w:rsidRDefault="002A6410">
      <w:bookmarkStart w:id="0" w:name="_GoBack"/>
      <w:bookmarkEnd w:id="0"/>
    </w:p>
    <w:sectPr w:rsidR="00123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51E84"/>
    <w:multiLevelType w:val="multilevel"/>
    <w:tmpl w:val="D5629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F776E0"/>
    <w:multiLevelType w:val="multilevel"/>
    <w:tmpl w:val="88CA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6F6AE5"/>
    <w:multiLevelType w:val="multilevel"/>
    <w:tmpl w:val="534C0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C8E"/>
    <w:rsid w:val="002A6410"/>
    <w:rsid w:val="005156AA"/>
    <w:rsid w:val="005A1C8E"/>
    <w:rsid w:val="00BB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4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64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92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99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8971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187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666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77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26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210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002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294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855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1093177">
                                                          <w:marLeft w:val="75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12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3557689">
                                                          <w:marLeft w:val="75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986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78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425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121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9887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039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056533">
          <w:marLeft w:val="0"/>
          <w:marRight w:val="0"/>
          <w:marTop w:val="0"/>
          <w:marBottom w:val="2250"/>
          <w:divBdr>
            <w:top w:val="single" w:sz="6" w:space="30" w:color="ABB7B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6481">
                  <w:marLeft w:val="12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92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60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10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856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4E4E4"/>
                                        <w:right w:val="none" w:sz="0" w:space="0" w:color="auto"/>
                                      </w:divBdr>
                                      <w:divsChild>
                                        <w:div w:id="427702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2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740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982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4E4E4"/>
                                        <w:right w:val="none" w:sz="0" w:space="0" w:color="auto"/>
                                      </w:divBdr>
                                      <w:divsChild>
                                        <w:div w:id="133749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546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35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381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4E4E4"/>
                                        <w:right w:val="none" w:sz="0" w:space="0" w:color="auto"/>
                                      </w:divBdr>
                                      <w:divsChild>
                                        <w:div w:id="120101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64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565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940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426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66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3702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688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0501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825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850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341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6583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786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52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5764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220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5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43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34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2441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8375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5813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98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897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6065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76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184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E4E4E4"/>
                                        <w:right w:val="none" w:sz="0" w:space="0" w:color="auto"/>
                                      </w:divBdr>
                                      <w:divsChild>
                                        <w:div w:id="88201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27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atmos-med.ru/sites/default/files/pdf/ATMOS_Record_55_DD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386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Паршина</dc:creator>
  <cp:keywords/>
  <dc:description/>
  <cp:lastModifiedBy>Ольга Паршина</cp:lastModifiedBy>
  <cp:revision>2</cp:revision>
  <dcterms:created xsi:type="dcterms:W3CDTF">2016-07-12T09:48:00Z</dcterms:created>
  <dcterms:modified xsi:type="dcterms:W3CDTF">2016-07-12T09:48:00Z</dcterms:modified>
</cp:coreProperties>
</file>