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D4" w:rsidRPr="00CF15D4" w:rsidRDefault="00CF15D4" w:rsidP="00CF15D4">
      <w:pPr>
        <w:spacing w:after="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</w:pPr>
      <w:r w:rsidRPr="00CF15D4"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  <w:t>Нейрохирургия</w:t>
      </w:r>
    </w:p>
    <w:p w:rsidR="00CF15D4" w:rsidRPr="00CF15D4" w:rsidRDefault="00CF15D4" w:rsidP="00CF1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минимально-инвазивных техник открыло новые возможности в нейрохирургии. Это касается особенно диагностики и лечения </w:t>
      </w:r>
      <w:proofErr w:type="spellStart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интракраниальных</w:t>
      </w:r>
      <w:proofErr w:type="spellEnd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дефектов в желудочках мозга, а также основания черепа. Эндоскопы с различными направлениями взгляда дают возможность такого обзора анатомии мозга, который не может обеспечить микроскоп. Применение специальных эндоскопов с рабочим каналом и без него, а также эндоскопических микроинструментов расширяет оперативные возможности нейрохирургов.</w:t>
      </w:r>
    </w:p>
    <w:p w:rsidR="00CF15D4" w:rsidRPr="00CF15D4" w:rsidRDefault="00CF15D4" w:rsidP="00CF1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Целый ряд вмешательств может проводиться эндоскопическим путем, например, удаление кист и опухолей в желудочках мозга или создание </w:t>
      </w:r>
      <w:proofErr w:type="spellStart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трансназальных</w:t>
      </w:r>
      <w:proofErr w:type="spellEnd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доступов к гипофизу и основанию черепа. Дополнительные возможности дает </w:t>
      </w:r>
      <w:proofErr w:type="spellStart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микронейрохирургия</w:t>
      </w:r>
      <w:proofErr w:type="spellEnd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 эндоскопическим контролем: хирурги используют эндоскопы при очень опасных вмешательствах, чтобы получить хороший обзор труднодоступных мест и таким образом значительно повысить безопасность нейрохирургических операций.</w:t>
      </w:r>
    </w:p>
    <w:p w:rsidR="00CF15D4" w:rsidRPr="00CF15D4" w:rsidRDefault="00CF15D4" w:rsidP="00CF1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интракраниальных</w:t>
      </w:r>
      <w:proofErr w:type="spellEnd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вмешательств, а также для доступов и операций на основании черепа KARL STORZ предлагает обширную линейку изделий, которую дополняют специальные педиатрические инструменты. Кроме того, имеются высокоскоростные моторные системы с большим количеством различных наконечников для боров, </w:t>
      </w:r>
      <w:proofErr w:type="spellStart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краниотомов</w:t>
      </w:r>
      <w:proofErr w:type="spellEnd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перфораторов.</w:t>
      </w:r>
    </w:p>
    <w:p w:rsidR="00CF15D4" w:rsidRPr="00CF15D4" w:rsidRDefault="00CF15D4" w:rsidP="00CF15D4">
      <w:pPr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val="en-US" w:eastAsia="ru-RU"/>
        </w:rPr>
      </w:pPr>
      <w:r w:rsidRPr="00CF15D4">
        <w:rPr>
          <w:rFonts w:ascii="Helvetica" w:eastAsia="Times New Roman" w:hAnsi="Helvetica" w:cs="Helvetica"/>
          <w:color w:val="333333"/>
          <w:sz w:val="36"/>
          <w:szCs w:val="36"/>
          <w:lang w:val="en-US" w:eastAsia="ru-RU"/>
        </w:rPr>
        <w:t>UNIDRIVE® S III NEURO</w:t>
      </w:r>
    </w:p>
    <w:p w:rsidR="00CF15D4" w:rsidRPr="00CF15D4" w:rsidRDefault="00CF15D4" w:rsidP="00CF15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Times New Roman" w:eastAsia="Times New Roman" w:hAnsi="Times New Roman" w:cs="Times New Roman"/>
          <w:noProof/>
          <w:color w:val="939393"/>
          <w:sz w:val="24"/>
          <w:szCs w:val="24"/>
          <w:lang w:eastAsia="ru-RU"/>
        </w:rPr>
        <w:drawing>
          <wp:inline distT="0" distB="0" distL="0" distR="0" wp14:anchorId="6BDBDE30" wp14:editId="6CE7D670">
            <wp:extent cx="3333750" cy="1876425"/>
            <wp:effectExtent l="0" t="0" r="0" b="9525"/>
            <wp:docPr id="1" name="Рисунок 1" descr="Многофункциональная высокоскоростная моторная система">
              <a:hlinkClick xmlns:a="http://schemas.openxmlformats.org/drawingml/2006/main" r:id="rId6" tgtFrame="_blank" tooltip="Многофункциональная высокоскоростная моторная система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Многофункциональная высокоскоростная моторная систе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D4" w:rsidRPr="00CF15D4" w:rsidRDefault="00D135F9" w:rsidP="00CF1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8" w:tgtFrame="_blank" w:history="1">
        <w:r w:rsidR="00CF15D4" w:rsidRPr="00CF15D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Highlights 2016 Neurosurgery - Quarter 3 </w:t>
        </w:r>
        <w:r w:rsidR="00CF15D4" w:rsidRPr="00CF15D4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(PDF | 0.9 MB)</w:t>
        </w:r>
      </w:hyperlink>
    </w:p>
    <w:p w:rsidR="00CF15D4" w:rsidRPr="00CF15D4" w:rsidRDefault="00D135F9" w:rsidP="00CF1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9" w:tgtFrame="_blank" w:history="1">
        <w:r w:rsidR="00CF15D4" w:rsidRPr="00CF15D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UNIDRIVE® S III NEURO - Comprehensive Motor System for Neuro- and Spine Surgery </w:t>
        </w:r>
        <w:r w:rsidR="00CF15D4" w:rsidRPr="00CF15D4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(PDF | 0.7 MB)</w:t>
        </w:r>
      </w:hyperlink>
    </w:p>
    <w:p w:rsidR="00CF15D4" w:rsidRPr="00CF15D4" w:rsidRDefault="00D135F9" w:rsidP="00CF1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CF15D4" w:rsidRPr="00CF15D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Контакт с консультантом</w:t>
        </w:r>
      </w:hyperlink>
    </w:p>
    <w:p w:rsidR="00CF15D4" w:rsidRPr="00CF15D4" w:rsidRDefault="00CF15D4" w:rsidP="00CF15D4">
      <w:pPr>
        <w:spacing w:after="0" w:line="240" w:lineRule="auto"/>
        <w:outlineLvl w:val="2"/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</w:pPr>
      <w:r w:rsidRPr="00CF15D4"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  <w:t>Многофункциональная высокоскоростная моторная система для всех показаний в области нейрохирургии и хирургии позвоночника</w:t>
      </w:r>
    </w:p>
    <w:p w:rsidR="00CF15D4" w:rsidRPr="00CF15D4" w:rsidRDefault="00CF15D4" w:rsidP="00CF1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признаки:</w:t>
      </w:r>
    </w:p>
    <w:p w:rsidR="00CF15D4" w:rsidRPr="00CF15D4" w:rsidRDefault="00CF15D4" w:rsidP="00CF15D4">
      <w:pPr>
        <w:numPr>
          <w:ilvl w:val="0"/>
          <w:numId w:val="1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Плавно регулируемые высокоскоростные рукоятки для боров (100 000 </w:t>
      </w:r>
      <w:proofErr w:type="gramStart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/мин)</w:t>
      </w:r>
    </w:p>
    <w:p w:rsidR="00CF15D4" w:rsidRPr="00CF15D4" w:rsidRDefault="00CF15D4" w:rsidP="00CF15D4">
      <w:pPr>
        <w:numPr>
          <w:ilvl w:val="0"/>
          <w:numId w:val="1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выбор специально разработанных рукояток и </w:t>
      </w:r>
      <w:proofErr w:type="spellStart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шейверов</w:t>
      </w:r>
      <w:proofErr w:type="spellEnd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эффективного </w:t>
      </w:r>
      <w:proofErr w:type="spellStart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интраоперационного</w:t>
      </w:r>
      <w:proofErr w:type="spellEnd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</w:t>
      </w:r>
    </w:p>
    <w:p w:rsidR="00CF15D4" w:rsidRPr="00CF15D4" w:rsidRDefault="00CF15D4" w:rsidP="00CF15D4">
      <w:pPr>
        <w:numPr>
          <w:ilvl w:val="0"/>
          <w:numId w:val="1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Понятное управление меню и быстрый выбор программы благодаря интегрированному сенсорному экрану</w:t>
      </w:r>
    </w:p>
    <w:p w:rsidR="00CF15D4" w:rsidRPr="00CF15D4" w:rsidRDefault="00CF15D4" w:rsidP="00CF15D4">
      <w:pPr>
        <w:numPr>
          <w:ilvl w:val="0"/>
          <w:numId w:val="1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Простая установка и быстрый ввод в эксплуатацию для бесперебойного рабочего процесса в операционной</w:t>
      </w:r>
    </w:p>
    <w:p w:rsidR="00CF15D4" w:rsidRPr="00CF15D4" w:rsidRDefault="00CF15D4" w:rsidP="00CF15D4">
      <w:pPr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proofErr w:type="spellStart"/>
      <w:r w:rsidRPr="00CF15D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Нейроэндоскоп</w:t>
      </w:r>
      <w:proofErr w:type="spellEnd"/>
      <w:r w:rsidRPr="00CF15D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</w:t>
      </w:r>
      <w:proofErr w:type="spellStart"/>
      <w:r w:rsidRPr="00CF15D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Little</w:t>
      </w:r>
      <w:proofErr w:type="spellEnd"/>
      <w:r w:rsidRPr="00CF15D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LOTTA® для </w:t>
      </w:r>
      <w:proofErr w:type="spellStart"/>
      <w:r w:rsidRPr="00CF15D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интравентрикулярных</w:t>
      </w:r>
      <w:proofErr w:type="spellEnd"/>
      <w:r w:rsidRPr="00CF15D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методов</w:t>
      </w:r>
    </w:p>
    <w:p w:rsidR="00CF15D4" w:rsidRPr="00CF15D4" w:rsidRDefault="00CF15D4" w:rsidP="00CF15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Times New Roman" w:eastAsia="Times New Roman" w:hAnsi="Times New Roman" w:cs="Times New Roman"/>
          <w:noProof/>
          <w:color w:val="939393"/>
          <w:sz w:val="24"/>
          <w:szCs w:val="24"/>
          <w:lang w:eastAsia="ru-RU"/>
        </w:rPr>
        <w:lastRenderedPageBreak/>
        <w:drawing>
          <wp:inline distT="0" distB="0" distL="0" distR="0" wp14:anchorId="64FE987A" wp14:editId="162C5A9D">
            <wp:extent cx="3333750" cy="1876425"/>
            <wp:effectExtent l="0" t="0" r="0" b="9525"/>
            <wp:docPr id="2" name="Рисунок 2" descr="https://www.karlstorz.com/static/file_pics/pic_editorial/ru/HM_NEURO/3455159_rdax_350x197_70.jpg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karlstorz.com/static/file_pics/pic_editorial/ru/HM_NEURO/3455159_rdax_350x197_7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D4" w:rsidRPr="00CF15D4" w:rsidRDefault="00D135F9" w:rsidP="00CF1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3" w:tgtFrame="_blank" w:history="1">
        <w:r w:rsidR="00CF15D4" w:rsidRPr="00CF15D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Highlights 2016 Neurosurgery - Quarter 3 </w:t>
        </w:r>
        <w:r w:rsidR="00CF15D4" w:rsidRPr="00CF15D4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(PDF | 0.9 MB)</w:t>
        </w:r>
      </w:hyperlink>
    </w:p>
    <w:p w:rsidR="00CF15D4" w:rsidRPr="00CF15D4" w:rsidRDefault="00D135F9" w:rsidP="00CF1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4" w:tgtFrame="_blank" w:history="1">
        <w:r w:rsidR="00CF15D4" w:rsidRPr="00CF15D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Application of the LOTTA® Ventriculoscopic System in Clinical Practice </w:t>
        </w:r>
      </w:hyperlink>
    </w:p>
    <w:p w:rsidR="00CF15D4" w:rsidRPr="00CF15D4" w:rsidRDefault="00D135F9" w:rsidP="00CF1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="00CF15D4" w:rsidRPr="00CF15D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 xml:space="preserve">Система LOTTA® для </w:t>
        </w:r>
        <w:proofErr w:type="gramStart"/>
        <w:r w:rsidR="00CF15D4" w:rsidRPr="00CF15D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внутричерепной</w:t>
        </w:r>
        <w:proofErr w:type="gramEnd"/>
        <w:r w:rsidR="00CF15D4" w:rsidRPr="00CF15D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F15D4" w:rsidRPr="00CF15D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нейроэндоскопии</w:t>
        </w:r>
        <w:proofErr w:type="spellEnd"/>
        <w:r w:rsidR="00CF15D4" w:rsidRPr="00CF15D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 </w:t>
        </w:r>
        <w:r w:rsidR="00CF15D4" w:rsidRPr="00CF15D4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(PDF | 0.7 MB)</w:t>
        </w:r>
      </w:hyperlink>
    </w:p>
    <w:p w:rsidR="00CF15D4" w:rsidRPr="00CF15D4" w:rsidRDefault="00D135F9" w:rsidP="00CF1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CF15D4" w:rsidRPr="00CF15D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Контакт с консультантом</w:t>
        </w:r>
      </w:hyperlink>
    </w:p>
    <w:p w:rsidR="00CF15D4" w:rsidRPr="00CF15D4" w:rsidRDefault="00CF15D4" w:rsidP="00CF1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признаки:</w:t>
      </w:r>
    </w:p>
    <w:p w:rsidR="00CF15D4" w:rsidRPr="00CF15D4" w:rsidRDefault="00CF15D4" w:rsidP="00CF15D4">
      <w:pPr>
        <w:numPr>
          <w:ilvl w:val="0"/>
          <w:numId w:val="2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Тонкий эндоскоп (Ø 3,6 мм) умещается в тубусе 4,5 мм и подходит для применения у всех пациентов с узким отверстием Монро, что позволяет при </w:t>
      </w:r>
      <w:proofErr w:type="spellStart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вентрикулостомии</w:t>
      </w:r>
      <w:proofErr w:type="spellEnd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 детей, так и у взрослых напрямую исследовать мостовую цистерну</w:t>
      </w:r>
    </w:p>
    <w:p w:rsidR="00CF15D4" w:rsidRPr="00CF15D4" w:rsidRDefault="00CF15D4" w:rsidP="00CF15D4">
      <w:pPr>
        <w:numPr>
          <w:ilvl w:val="0"/>
          <w:numId w:val="2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Эндоскоп имеет один канал для ирригации/аспирации и один рабочий канал, который может использоваться с целым рядом инструментов 1,3 мм для проведения </w:t>
      </w:r>
      <w:proofErr w:type="spellStart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вентрикулостомии</w:t>
      </w:r>
      <w:proofErr w:type="spellEnd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септостомии</w:t>
      </w:r>
      <w:proofErr w:type="spellEnd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биопсии опухолей и </w:t>
      </w:r>
      <w:proofErr w:type="spellStart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фенестрации</w:t>
      </w:r>
      <w:proofErr w:type="spellEnd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кисты</w:t>
      </w:r>
    </w:p>
    <w:p w:rsidR="00CF15D4" w:rsidRPr="00CF15D4" w:rsidRDefault="00CF15D4" w:rsidP="00CF15D4">
      <w:pPr>
        <w:numPr>
          <w:ilvl w:val="0"/>
          <w:numId w:val="2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Стержне-линзовая</w:t>
      </w:r>
      <w:proofErr w:type="gramEnd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оптика 1,2 мм обеспечивает превосходное качество изображений</w:t>
      </w:r>
    </w:p>
    <w:p w:rsidR="00CF15D4" w:rsidRPr="00CF15D4" w:rsidRDefault="00CF15D4" w:rsidP="00CF15D4">
      <w:pPr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CF15D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Педиатрический </w:t>
      </w:r>
      <w:proofErr w:type="spellStart"/>
      <w:r w:rsidRPr="00CF15D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нейроэндоскоп</w:t>
      </w:r>
      <w:proofErr w:type="spellEnd"/>
      <w:r w:rsidRPr="00CF15D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OI </w:t>
      </w:r>
      <w:proofErr w:type="spellStart"/>
      <w:r w:rsidRPr="00CF15D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HandyPro</w:t>
      </w:r>
      <w:proofErr w:type="spellEnd"/>
      <w:r w:rsidRPr="00CF15D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®</w:t>
      </w:r>
    </w:p>
    <w:p w:rsidR="00CF15D4" w:rsidRPr="00CF15D4" w:rsidRDefault="00CF15D4" w:rsidP="00CF15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Times New Roman" w:eastAsia="Times New Roman" w:hAnsi="Times New Roman" w:cs="Times New Roman"/>
          <w:noProof/>
          <w:color w:val="939393"/>
          <w:sz w:val="24"/>
          <w:szCs w:val="24"/>
          <w:lang w:eastAsia="ru-RU"/>
        </w:rPr>
        <w:drawing>
          <wp:inline distT="0" distB="0" distL="0" distR="0" wp14:anchorId="6CA5BE2D" wp14:editId="2D7DC84C">
            <wp:extent cx="3333750" cy="1876425"/>
            <wp:effectExtent l="0" t="0" r="0" b="9525"/>
            <wp:docPr id="3" name="Рисунок 3" descr="https://www.karlstorz.com/static/file_pics/pic_editorial/ru/HM_NEURO/3455196_rdax_350x197_70.jpg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karlstorz.com/static/file_pics/pic_editorial/ru/HM_NEURO/3455196_rdax_350x197_7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D4" w:rsidRPr="00CF15D4" w:rsidRDefault="00D135F9" w:rsidP="00CF1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9" w:tgtFrame="_blank" w:history="1">
        <w:r w:rsidR="00CF15D4" w:rsidRPr="00CF15D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Highlights 2016 Neurosurgery - Quarter 3 </w:t>
        </w:r>
        <w:r w:rsidR="00CF15D4" w:rsidRPr="00CF15D4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(PDF | 0.9 MB)</w:t>
        </w:r>
      </w:hyperlink>
    </w:p>
    <w:p w:rsidR="00CF15D4" w:rsidRPr="00CF15D4" w:rsidRDefault="00D135F9" w:rsidP="00CF1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CF15D4" w:rsidRPr="00CF15D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Контакт с консультантом</w:t>
        </w:r>
      </w:hyperlink>
    </w:p>
    <w:p w:rsidR="00CF15D4" w:rsidRPr="00CF15D4" w:rsidRDefault="00CF15D4" w:rsidP="00CF1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признаки:</w:t>
      </w:r>
    </w:p>
    <w:p w:rsidR="00CF15D4" w:rsidRPr="00CF15D4" w:rsidRDefault="00CF15D4" w:rsidP="00CF15D4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гидроцефалии и кист, биопсия опухолей</w:t>
      </w:r>
    </w:p>
    <w:p w:rsidR="00CF15D4" w:rsidRPr="00CF15D4" w:rsidRDefault="00CF15D4" w:rsidP="00CF15D4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Специальная рукоятка позволяет управлять эндоскопом одной рукой, освобождая другую руку для точного </w:t>
      </w:r>
      <w:proofErr w:type="gramStart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инструментами</w:t>
      </w:r>
    </w:p>
    <w:p w:rsidR="00CF15D4" w:rsidRPr="00CF15D4" w:rsidRDefault="00CF15D4" w:rsidP="00CF15D4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Модульная конструкция позволяет использовать </w:t>
      </w:r>
      <w:proofErr w:type="spellStart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нейронавигацию</w:t>
      </w:r>
      <w:proofErr w:type="spellEnd"/>
    </w:p>
    <w:p w:rsidR="00CF15D4" w:rsidRPr="00CF15D4" w:rsidRDefault="00CF15D4" w:rsidP="00CF15D4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Специальный биполярный и </w:t>
      </w:r>
      <w:proofErr w:type="spellStart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монополярный</w:t>
      </w:r>
      <w:proofErr w:type="spellEnd"/>
      <w:r w:rsidRPr="00CF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инструментарий</w:t>
      </w:r>
    </w:p>
    <w:p w:rsidR="00CF15D4" w:rsidRPr="00CF15D4" w:rsidRDefault="00CF15D4" w:rsidP="00CF15D4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333333"/>
          <w:sz w:val="39"/>
          <w:szCs w:val="39"/>
          <w:lang w:eastAsia="ru-RU"/>
        </w:rPr>
      </w:pPr>
      <w:bookmarkStart w:id="0" w:name="_GoBack"/>
      <w:bookmarkEnd w:id="0"/>
    </w:p>
    <w:p w:rsidR="00CF15D4" w:rsidRPr="00CF15D4" w:rsidRDefault="00CF15D4" w:rsidP="00CF1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39393"/>
          <w:sz w:val="20"/>
          <w:szCs w:val="20"/>
          <w:lang w:eastAsia="ru-RU"/>
        </w:rPr>
      </w:pPr>
      <w:r w:rsidRPr="00CF15D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begin"/>
      </w:r>
      <w:r w:rsidRPr="00CF15D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instrText xml:space="preserve"> HYPERLINK "https://www.karlstorz.com/ru/ru/highlights-neuro.htm?d=HM&amp;s=NEURO" \l "mod-10265" </w:instrText>
      </w:r>
      <w:r w:rsidRPr="00CF15D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separate"/>
      </w:r>
    </w:p>
    <w:p w:rsidR="00CF15D4" w:rsidRPr="00CF15D4" w:rsidRDefault="00CF15D4" w:rsidP="00CF15D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Helvetica" w:eastAsia="Times New Roman" w:hAnsi="Helvetica" w:cs="Helvetica"/>
          <w:noProof/>
          <w:color w:val="939393"/>
          <w:sz w:val="20"/>
          <w:szCs w:val="20"/>
          <w:lang w:eastAsia="ru-RU"/>
        </w:rPr>
        <w:lastRenderedPageBreak/>
        <w:drawing>
          <wp:inline distT="0" distB="0" distL="0" distR="0" wp14:anchorId="323C17B0" wp14:editId="4665965A">
            <wp:extent cx="3333750" cy="1876425"/>
            <wp:effectExtent l="0" t="0" r="0" b="9525"/>
            <wp:docPr id="4" name="Рисунок 4" descr="https://www.karlstorz.com/static/file_pics/pic_editorial/ru/HM_NEURO/3455204_rdax_350x197_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ww.karlstorz.com/static/file_pics/pic_editorial/ru/HM_NEURO/3455204_rdax_350x197_7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D4" w:rsidRPr="00CF15D4" w:rsidRDefault="00CF15D4" w:rsidP="00CF15D4">
      <w:pPr>
        <w:shd w:val="clear" w:color="auto" w:fill="FFFFFF"/>
        <w:spacing w:after="150" w:line="240" w:lineRule="auto"/>
        <w:outlineLvl w:val="2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CF15D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Ретрактор J&amp;B для скальпа и твердой мозговой оболочки, для эндоскопического лечения </w:t>
      </w:r>
      <w:proofErr w:type="spellStart"/>
      <w:r w:rsidRPr="00CF15D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краниосиностоза</w:t>
      </w:r>
      <w:proofErr w:type="spellEnd"/>
    </w:p>
    <w:p w:rsidR="00CF15D4" w:rsidRPr="00CF15D4" w:rsidRDefault="00CF15D4" w:rsidP="00CF15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15D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end"/>
      </w:r>
    </w:p>
    <w:p w:rsidR="00CF15D4" w:rsidRPr="00CF15D4" w:rsidRDefault="00CF15D4" w:rsidP="00CF1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39393"/>
          <w:sz w:val="24"/>
          <w:szCs w:val="24"/>
          <w:lang w:eastAsia="ru-RU"/>
        </w:rPr>
      </w:pPr>
      <w:r w:rsidRPr="00CF15D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begin"/>
      </w:r>
      <w:r w:rsidRPr="00CF15D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instrText xml:space="preserve"> HYPERLINK "https://www.karlstorz.com/ru/ru/highlights-neuro.htm?d=HM&amp;s=NEURO" \l "mod-10269" </w:instrText>
      </w:r>
      <w:r w:rsidRPr="00CF15D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separate"/>
      </w:r>
    </w:p>
    <w:p w:rsidR="00CF15D4" w:rsidRPr="00CF15D4" w:rsidRDefault="00CF15D4" w:rsidP="00CF15D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Helvetica" w:eastAsia="Times New Roman" w:hAnsi="Helvetica" w:cs="Helvetica"/>
          <w:noProof/>
          <w:color w:val="939393"/>
          <w:sz w:val="20"/>
          <w:szCs w:val="20"/>
          <w:lang w:eastAsia="ru-RU"/>
        </w:rPr>
        <w:drawing>
          <wp:inline distT="0" distB="0" distL="0" distR="0" wp14:anchorId="0CB702ED" wp14:editId="63F7FA1D">
            <wp:extent cx="3333750" cy="1876425"/>
            <wp:effectExtent l="0" t="0" r="0" b="9525"/>
            <wp:docPr id="5" name="Рисунок 5" descr="https://www.karlstorz.com/static/file_pics/pic_editorial/ru/HM_NEURO/3455206_rdax_350x197_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ww.karlstorz.com/static/file_pics/pic_editorial/ru/HM_NEURO/3455206_rdax_350x197_7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D4" w:rsidRPr="00CF15D4" w:rsidRDefault="00CF15D4" w:rsidP="00CF15D4">
      <w:pPr>
        <w:shd w:val="clear" w:color="auto" w:fill="FFFFFF"/>
        <w:spacing w:after="150" w:line="240" w:lineRule="auto"/>
        <w:outlineLvl w:val="2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proofErr w:type="spellStart"/>
      <w:r w:rsidRPr="00CF15D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ShuntScope</w:t>
      </w:r>
      <w:proofErr w:type="spellEnd"/>
      <w:r w:rsidRPr="00CF15D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– </w:t>
      </w:r>
      <w:proofErr w:type="spellStart"/>
      <w:r w:rsidRPr="00CF15D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эндоскопически</w:t>
      </w:r>
      <w:proofErr w:type="spellEnd"/>
      <w:r w:rsidRPr="00CF15D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CF15D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ассистированная</w:t>
      </w:r>
      <w:proofErr w:type="spellEnd"/>
      <w:r w:rsidRPr="00CF15D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установка шунтов</w:t>
      </w:r>
    </w:p>
    <w:p w:rsidR="00CF15D4" w:rsidRPr="00CF15D4" w:rsidRDefault="00CF15D4" w:rsidP="00CF15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15D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end"/>
      </w:r>
    </w:p>
    <w:p w:rsidR="00CF15D4" w:rsidRPr="00CF15D4" w:rsidRDefault="00CF15D4" w:rsidP="00CF1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39393"/>
          <w:sz w:val="24"/>
          <w:szCs w:val="24"/>
          <w:lang w:eastAsia="ru-RU"/>
        </w:rPr>
      </w:pPr>
      <w:r w:rsidRPr="00CF15D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begin"/>
      </w:r>
      <w:r w:rsidRPr="00CF15D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instrText xml:space="preserve"> HYPERLINK "https://www.karlstorz.com/ru/ru/highlights-neuro.htm?d=HM&amp;s=NEURO" \l "mod-9222" </w:instrText>
      </w:r>
      <w:r w:rsidRPr="00CF15D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separate"/>
      </w:r>
    </w:p>
    <w:p w:rsidR="00CF15D4" w:rsidRPr="00CF15D4" w:rsidRDefault="00CF15D4" w:rsidP="00CF15D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Helvetica" w:eastAsia="Times New Roman" w:hAnsi="Helvetica" w:cs="Helvetica"/>
          <w:noProof/>
          <w:color w:val="939393"/>
          <w:sz w:val="20"/>
          <w:szCs w:val="20"/>
          <w:lang w:eastAsia="ru-RU"/>
        </w:rPr>
        <w:drawing>
          <wp:inline distT="0" distB="0" distL="0" distR="0" wp14:anchorId="57F08114" wp14:editId="4094C697">
            <wp:extent cx="3333750" cy="1876425"/>
            <wp:effectExtent l="0" t="0" r="0" b="9525"/>
            <wp:docPr id="6" name="Рисунок 6" descr="https://www.karlstorz.com/static/file_pics/pic_editorial/ru/HM_NEURO/3436163_rdax_350x197_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ww.karlstorz.com/static/file_pics/pic_editorial/ru/HM_NEURO/3436163_rdax_350x197_7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D4" w:rsidRPr="00CF15D4" w:rsidRDefault="00CF15D4" w:rsidP="00CF15D4">
      <w:pPr>
        <w:shd w:val="clear" w:color="auto" w:fill="FFFFFF"/>
        <w:spacing w:after="150" w:line="240" w:lineRule="auto"/>
        <w:outlineLvl w:val="2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CF15D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Инструменты для </w:t>
      </w:r>
      <w:proofErr w:type="spellStart"/>
      <w:r w:rsidRPr="00CF15D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эндоскопически</w:t>
      </w:r>
      <w:proofErr w:type="spellEnd"/>
      <w:r w:rsidRPr="00CF15D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CF15D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ассистированной</w:t>
      </w:r>
      <w:proofErr w:type="spellEnd"/>
      <w:r w:rsidRPr="00CF15D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и </w:t>
      </w:r>
      <w:proofErr w:type="spellStart"/>
      <w:r w:rsidRPr="00CF15D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эндоскопически</w:t>
      </w:r>
      <w:proofErr w:type="spellEnd"/>
      <w:r w:rsidRPr="00CF15D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контролируемой микрохирургии</w:t>
      </w:r>
    </w:p>
    <w:p w:rsidR="00CF15D4" w:rsidRPr="00CF15D4" w:rsidRDefault="00CF15D4" w:rsidP="00CF15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15D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end"/>
      </w:r>
    </w:p>
    <w:p w:rsidR="00CF15D4" w:rsidRPr="00CF15D4" w:rsidRDefault="00CF15D4" w:rsidP="00CF1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39393"/>
          <w:sz w:val="24"/>
          <w:szCs w:val="24"/>
          <w:lang w:eastAsia="ru-RU"/>
        </w:rPr>
      </w:pPr>
      <w:r w:rsidRPr="00CF15D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begin"/>
      </w:r>
      <w:r w:rsidRPr="00CF15D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instrText xml:space="preserve"> HYPERLINK "https://www.karlstorz.com/ru/ru/highlights-neuro.htm?d=HM&amp;s=NEURO" \l "mod-9221" </w:instrText>
      </w:r>
      <w:r w:rsidRPr="00CF15D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separate"/>
      </w:r>
    </w:p>
    <w:p w:rsidR="00CF15D4" w:rsidRPr="00CF15D4" w:rsidRDefault="00CF15D4" w:rsidP="00CF15D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D4">
        <w:rPr>
          <w:rFonts w:ascii="Helvetica" w:eastAsia="Times New Roman" w:hAnsi="Helvetica" w:cs="Helvetica"/>
          <w:noProof/>
          <w:color w:val="939393"/>
          <w:sz w:val="20"/>
          <w:szCs w:val="20"/>
          <w:lang w:eastAsia="ru-RU"/>
        </w:rPr>
        <w:lastRenderedPageBreak/>
        <w:drawing>
          <wp:inline distT="0" distB="0" distL="0" distR="0" wp14:anchorId="342DC2BC" wp14:editId="5A947798">
            <wp:extent cx="3333750" cy="1876425"/>
            <wp:effectExtent l="0" t="0" r="0" b="9525"/>
            <wp:docPr id="7" name="Рисунок 7" descr="https://www.karlstorz.com/static/file_pics/pic_editorial/ru/HM_NEURO/3436161_rdax_350x197_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www.karlstorz.com/static/file_pics/pic_editorial/ru/HM_NEURO/3436161_rdax_350x197_7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D4" w:rsidRPr="00CF15D4" w:rsidRDefault="00CF15D4" w:rsidP="00CF15D4">
      <w:pPr>
        <w:shd w:val="clear" w:color="auto" w:fill="FFFFFF"/>
        <w:spacing w:after="150" w:line="240" w:lineRule="auto"/>
        <w:outlineLvl w:val="2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CF15D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Система LOTTA® для </w:t>
      </w:r>
      <w:proofErr w:type="spellStart"/>
      <w:r w:rsidRPr="00CF15D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интракраниальной</w:t>
      </w:r>
      <w:proofErr w:type="spellEnd"/>
      <w:r w:rsidRPr="00CF15D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нейрохирургии</w:t>
      </w:r>
    </w:p>
    <w:p w:rsidR="00CF15D4" w:rsidRPr="00CF15D4" w:rsidRDefault="00CF15D4" w:rsidP="00CF15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15D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end"/>
      </w:r>
    </w:p>
    <w:p w:rsidR="00123F0B" w:rsidRDefault="00D135F9"/>
    <w:sectPr w:rsidR="0012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E464C"/>
    <w:multiLevelType w:val="multilevel"/>
    <w:tmpl w:val="4A76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052B0"/>
    <w:multiLevelType w:val="multilevel"/>
    <w:tmpl w:val="E0F8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7B69AC"/>
    <w:multiLevelType w:val="multilevel"/>
    <w:tmpl w:val="94F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87"/>
    <w:rsid w:val="00130187"/>
    <w:rsid w:val="005156AA"/>
    <w:rsid w:val="00BB5942"/>
    <w:rsid w:val="00CF15D4"/>
    <w:rsid w:val="00D1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534757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4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35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39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212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12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43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9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653163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56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49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56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4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26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0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907856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84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088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3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155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6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1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087128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2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4081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9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77014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8963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788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746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623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20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2821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3236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84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0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2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96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3167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lstorz.com/cps/rde/xbcr/karlstorz_assets/ASSETS/3456252.pdf" TargetMode="External"/><Relationship Id="rId13" Type="http://schemas.openxmlformats.org/officeDocument/2006/relationships/hyperlink" Target="https://www.karlstorz.com/cps/rde/xbcr/karlstorz_assets/ASSETS/3456252.pdf" TargetMode="External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4.jpeg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hyperlink" Target="https://www.karlstorz.com/static/file_pics/pic_editorial/ru/HM_NEURO/3455196_rdax_80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arlstorz.com/static/file_pics/pic_editorial/ru/HM_NEURO/3334667_rdax_800x450_80.jpg" TargetMode="External"/><Relationship Id="rId11" Type="http://schemas.openxmlformats.org/officeDocument/2006/relationships/hyperlink" Target="https://www.karlstorz.com/static/file_pics/pic_editorial/ru/HM_NEURO/3455159_rdax_80.jpg" TargetMode="Externa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s://www.karlstorz.com/cps/rde/xbcr/karlstorz_assets/ASSETS/3316530.pdf" TargetMode="External"/><Relationship Id="rId23" Type="http://schemas.openxmlformats.org/officeDocument/2006/relationships/image" Target="media/image6.jpeg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https://www.karlstorz.com/cps/rde/xbcr/karlstorz_assets/ASSETS/345625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rlstorz.com/cps/rde/xbcr/karlstorz_assets/ASSETS/3222747.pdf" TargetMode="External"/><Relationship Id="rId14" Type="http://schemas.openxmlformats.org/officeDocument/2006/relationships/hyperlink" Target="https://www.karlstorz.com/doc/interactivebrochure/3348505/index.html" TargetMode="External"/><Relationship Id="rId2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Паршина</dc:creator>
  <cp:keywords/>
  <dc:description/>
  <cp:lastModifiedBy>Ольга Паршина</cp:lastModifiedBy>
  <cp:revision>3</cp:revision>
  <dcterms:created xsi:type="dcterms:W3CDTF">2016-07-12T08:54:00Z</dcterms:created>
  <dcterms:modified xsi:type="dcterms:W3CDTF">2016-07-12T08:57:00Z</dcterms:modified>
</cp:coreProperties>
</file>